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ACFF67" wp14:paraId="2C078E63" wp14:textId="3930EEB0">
      <w:pPr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0EB21431" w:rsidR="6F2024B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Plantilla - </w:t>
      </w:r>
      <w:r w:rsidRPr="0EB21431" w:rsidR="6F2024B1">
        <w:rPr>
          <w:rFonts w:ascii="Verdana" w:hAnsi="Verdana" w:eastAsia="Verdana" w:cs="Verdana"/>
          <w:b w:val="1"/>
          <w:bCs w:val="1"/>
          <w:sz w:val="24"/>
          <w:szCs w:val="24"/>
        </w:rPr>
        <w:t>Creación</w:t>
      </w:r>
      <w:r w:rsidRPr="0EB21431" w:rsidR="6F2024B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r w:rsidRPr="0EB21431" w:rsidR="6F2024B1">
        <w:rPr>
          <w:rFonts w:ascii="Verdana" w:hAnsi="Verdana" w:eastAsia="Verdana" w:cs="Verdana"/>
          <w:b w:val="1"/>
          <w:bCs w:val="1"/>
          <w:sz w:val="24"/>
          <w:szCs w:val="24"/>
        </w:rPr>
        <w:t>Instancia</w:t>
      </w:r>
      <w:r w:rsidRPr="0EB21431" w:rsidR="6F2024B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r w:rsidRPr="0EB21431" w:rsidR="4330D318">
        <w:rPr>
          <w:rFonts w:ascii="Verdana" w:hAnsi="Verdana" w:eastAsia="Verdana" w:cs="Verdana"/>
          <w:b w:val="1"/>
          <w:bCs w:val="1"/>
          <w:sz w:val="24"/>
          <w:szCs w:val="24"/>
        </w:rPr>
        <w:t>o Grupo de Trabajo</w:t>
      </w:r>
    </w:p>
    <w:p w:rsidR="73802C0F" w:rsidP="57ACFF67" w:rsidRDefault="73802C0F" w14:paraId="0C6948CD" w14:textId="07203E15">
      <w:pPr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  <w:r w:rsidRPr="760C060E" w:rsidR="73802C0F">
        <w:rPr>
          <w:rFonts w:ascii="Verdana" w:hAnsi="Verdana" w:eastAsia="Verdana" w:cs="Verdana"/>
          <w:b w:val="1"/>
          <w:bCs w:val="1"/>
          <w:sz w:val="24"/>
          <w:szCs w:val="24"/>
        </w:rPr>
        <w:t>Parámetros</w:t>
      </w:r>
      <w:r w:rsidRPr="760C060E" w:rsidR="6FAEFA70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 </w:t>
      </w:r>
      <w:r w:rsidRPr="760C060E" w:rsidR="6F2024B1">
        <w:rPr>
          <w:rFonts w:ascii="Verdana" w:hAnsi="Verdana" w:eastAsia="Verdana" w:cs="Verdana"/>
          <w:b w:val="1"/>
          <w:bCs w:val="1"/>
          <w:sz w:val="24"/>
          <w:szCs w:val="24"/>
        </w:rPr>
        <w:t xml:space="preserve">Capsula Sectorial </w:t>
      </w:r>
    </w:p>
    <w:p w:rsidR="57ACFF67" w:rsidP="57ACFF67" w:rsidRDefault="57ACFF67" w14:paraId="791EC7F7" w14:textId="2D33DFC4">
      <w:pPr>
        <w:pStyle w:val="Normal"/>
        <w:jc w:val="center"/>
        <w:rPr>
          <w:rFonts w:ascii="Verdana" w:hAnsi="Verdana" w:eastAsia="Verdana" w:cs="Verdana"/>
          <w:b w:val="1"/>
          <w:bCs w:val="1"/>
          <w:sz w:val="24"/>
          <w:szCs w:val="24"/>
        </w:rPr>
      </w:pPr>
    </w:p>
    <w:p w:rsidR="31E0B4DF" w:rsidP="57ACFF67" w:rsidRDefault="31E0B4DF" w14:paraId="734720FF" w14:textId="71340473">
      <w:pPr>
        <w:jc w:val="left"/>
        <w:rPr>
          <w:rFonts w:ascii="Verdana" w:hAnsi="Verdana" w:eastAsia="Verdana" w:cs="Verdana"/>
          <w:b w:val="1"/>
          <w:bCs w:val="1"/>
          <w:sz w:val="22"/>
          <w:szCs w:val="22"/>
        </w:rPr>
      </w:pPr>
      <w:r w:rsidRPr="57ACFF67" w:rsidR="31E0B4DF">
        <w:rPr>
          <w:rFonts w:ascii="Verdana" w:hAnsi="Verdana" w:eastAsia="Verdana" w:cs="Verdana"/>
          <w:b w:val="1"/>
          <w:bCs w:val="1"/>
          <w:sz w:val="22"/>
          <w:szCs w:val="22"/>
        </w:rPr>
        <w:t>Identificación</w:t>
      </w:r>
      <w:r w:rsidRPr="57ACFF67" w:rsidR="31E0B4DF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del Grupo Interno de </w:t>
      </w:r>
      <w:r w:rsidRPr="57ACFF67" w:rsidR="31E0B4DF">
        <w:rPr>
          <w:rFonts w:ascii="Verdana" w:hAnsi="Verdana" w:eastAsia="Verdana" w:cs="Verdana"/>
          <w:b w:val="1"/>
          <w:bCs w:val="1"/>
          <w:sz w:val="22"/>
          <w:szCs w:val="22"/>
        </w:rPr>
        <w:t>Trabajo</w:t>
      </w:r>
    </w:p>
    <w:p w:rsidR="6C90970C" w:rsidP="57ACFF67" w:rsidRDefault="6C90970C" w14:paraId="099628C6" w14:textId="3CC8FB4A">
      <w:pPr>
        <w:pStyle w:val="ListParagraph"/>
        <w:numPr>
          <w:ilvl w:val="0"/>
          <w:numId w:val="7"/>
        </w:numPr>
        <w:jc w:val="left"/>
        <w:rPr>
          <w:noProof w:val="0"/>
          <w:lang w:val="es-CO"/>
        </w:rPr>
      </w:pPr>
      <w:r w:rsidRPr="57ACFF67" w:rsidR="6C90970C">
        <w:rPr>
          <w:b w:val="1"/>
          <w:bCs w:val="1"/>
          <w:noProof w:val="0"/>
          <w:lang w:val="es-CO"/>
        </w:rPr>
        <w:t>Nombre del Grupo</w:t>
      </w:r>
      <w:r w:rsidRPr="57ACFF67" w:rsidR="6C90970C">
        <w:rPr>
          <w:noProof w:val="0"/>
          <w:lang w:val="es-CO"/>
        </w:rPr>
        <w:t>: Denominación oficial de</w:t>
      </w:r>
      <w:r w:rsidRPr="57ACFF67" w:rsidR="6830398E">
        <w:rPr>
          <w:noProof w:val="0"/>
          <w:lang w:val="es-CO"/>
        </w:rPr>
        <w:t xml:space="preserve"> la capsula </w:t>
      </w:r>
      <w:r w:rsidRPr="57ACFF67" w:rsidR="6830398E">
        <w:rPr>
          <w:noProof w:val="0"/>
          <w:lang w:val="es-CO"/>
        </w:rPr>
        <w:t>ej</w:t>
      </w:r>
      <w:r w:rsidRPr="57ACFF67" w:rsidR="6830398E">
        <w:rPr>
          <w:noProof w:val="0"/>
          <w:lang w:val="es-CO"/>
        </w:rPr>
        <w:t>: Capsula Sector Agricultura</w:t>
      </w:r>
      <w:r w:rsidRPr="57ACFF67" w:rsidR="6C90970C">
        <w:rPr>
          <w:noProof w:val="0"/>
          <w:lang w:val="es-CO"/>
        </w:rPr>
        <w:t>.</w:t>
      </w:r>
    </w:p>
    <w:p w:rsidR="6C90970C" w:rsidP="0EB21431" w:rsidRDefault="6C90970C" w14:paraId="40FF0F9A" w14:textId="1FE91111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noProof w:val="0"/>
          <w:lang w:val="es-CO"/>
        </w:rPr>
      </w:pPr>
      <w:r w:rsidRPr="0EB21431" w:rsidR="6C90970C">
        <w:rPr>
          <w:b w:val="1"/>
          <w:bCs w:val="1"/>
          <w:noProof w:val="0"/>
          <w:lang w:val="es-CO"/>
        </w:rPr>
        <w:t xml:space="preserve">Entidad y </w:t>
      </w:r>
      <w:r w:rsidRPr="0EB21431" w:rsidR="2C38CE79">
        <w:rPr>
          <w:b w:val="1"/>
          <w:bCs w:val="1"/>
          <w:noProof w:val="0"/>
          <w:lang w:val="es-CO"/>
        </w:rPr>
        <w:t>d</w:t>
      </w:r>
      <w:r w:rsidRPr="0EB21431" w:rsidR="6C90970C">
        <w:rPr>
          <w:b w:val="1"/>
          <w:bCs w:val="1"/>
          <w:noProof w:val="0"/>
          <w:lang w:val="es-CO"/>
        </w:rPr>
        <w:t xml:space="preserve">ependencia </w:t>
      </w:r>
      <w:r w:rsidRPr="0EB21431" w:rsidR="4283AF27">
        <w:rPr>
          <w:b w:val="1"/>
          <w:bCs w:val="1"/>
          <w:noProof w:val="0"/>
          <w:lang w:val="es-CO"/>
        </w:rPr>
        <w:t>r</w:t>
      </w:r>
      <w:r w:rsidRPr="0EB21431" w:rsidR="6C90970C">
        <w:rPr>
          <w:b w:val="1"/>
          <w:bCs w:val="1"/>
          <w:noProof w:val="0"/>
          <w:lang w:val="es-CO"/>
        </w:rPr>
        <w:t>esponsabl</w:t>
      </w:r>
      <w:r w:rsidRPr="0EB21431" w:rsidR="2197D197">
        <w:rPr>
          <w:b w:val="1"/>
          <w:bCs w:val="1"/>
          <w:noProof w:val="0"/>
          <w:lang w:val="es-CO"/>
        </w:rPr>
        <w:t>e</w:t>
      </w:r>
      <w:r w:rsidRPr="0EB21431" w:rsidR="6C90970C">
        <w:rPr>
          <w:noProof w:val="0"/>
          <w:lang w:val="es-CO"/>
        </w:rPr>
        <w:t xml:space="preserve">: Nombre de la entidad y el área o dependencia que </w:t>
      </w:r>
      <w:r w:rsidRPr="0EB21431" w:rsidR="2544B886">
        <w:rPr>
          <w:noProof w:val="0"/>
          <w:lang w:val="es-CO"/>
        </w:rPr>
        <w:t>ejerce como Secretaría Técnica de la instancia.</w:t>
      </w:r>
    </w:p>
    <w:p w:rsidR="6C90970C" w:rsidP="57ACFF67" w:rsidRDefault="6C90970C" w14:paraId="742EDB47" w14:textId="41BA08EC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noProof w:val="0"/>
          <w:sz w:val="24"/>
          <w:szCs w:val="24"/>
          <w:lang w:val="es-CO"/>
        </w:rPr>
      </w:pPr>
      <w:r w:rsidRPr="57ACFF67" w:rsidR="6C90970C">
        <w:rPr>
          <w:b w:val="1"/>
          <w:bCs w:val="1"/>
          <w:noProof w:val="0"/>
          <w:lang w:val="es-CO"/>
        </w:rPr>
        <w:t>Fecha de Creación</w:t>
      </w:r>
      <w:r w:rsidRPr="57ACFF67" w:rsidR="6C90970C">
        <w:rPr>
          <w:noProof w:val="0"/>
          <w:lang w:val="es-CO"/>
        </w:rPr>
        <w:t>: Día, mes y año en que se formaliza la creación.</w:t>
      </w:r>
    </w:p>
    <w:p w:rsidR="57ACFF67" w:rsidP="57ACFF67" w:rsidRDefault="57ACFF67" w14:paraId="1CC3F144" w14:textId="0976839F">
      <w:pPr>
        <w:pStyle w:val="ListParagraph"/>
        <w:spacing w:before="0" w:beforeAutospacing="off" w:after="0" w:afterAutospacing="off"/>
        <w:ind w:left="720"/>
        <w:rPr>
          <w:noProof w:val="0"/>
          <w:sz w:val="24"/>
          <w:szCs w:val="24"/>
          <w:lang w:val="es-CO"/>
        </w:rPr>
      </w:pPr>
    </w:p>
    <w:p w:rsidR="6F2024B1" w:rsidP="57ACFF67" w:rsidRDefault="6F2024B1" w14:paraId="0D0D785D" w14:textId="7D01E5F7">
      <w:pPr>
        <w:jc w:val="left"/>
        <w:rPr>
          <w:rFonts w:ascii="Verdana" w:hAnsi="Verdana" w:eastAsia="Verdana" w:cs="Verdana"/>
          <w:b w:val="1"/>
          <w:bCs w:val="1"/>
          <w:sz w:val="20"/>
          <w:szCs w:val="20"/>
        </w:rPr>
      </w:pPr>
      <w:r w:rsidRPr="57ACFF67" w:rsidR="6F2024B1">
        <w:rPr>
          <w:rFonts w:ascii="Verdana" w:hAnsi="Verdana" w:eastAsia="Verdana" w:cs="Verdana"/>
          <w:b w:val="1"/>
          <w:bCs w:val="1"/>
          <w:sz w:val="22"/>
          <w:szCs w:val="22"/>
        </w:rPr>
        <w:t>Justificación</w:t>
      </w:r>
      <w:r w:rsidRPr="57ACFF67" w:rsidR="6F2024B1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y </w:t>
      </w:r>
      <w:r w:rsidRPr="57ACFF67" w:rsidR="6F2024B1">
        <w:rPr>
          <w:rFonts w:ascii="Verdana" w:hAnsi="Verdana" w:eastAsia="Verdana" w:cs="Verdana"/>
          <w:b w:val="1"/>
          <w:bCs w:val="1"/>
          <w:sz w:val="22"/>
          <w:szCs w:val="22"/>
        </w:rPr>
        <w:t>Objetivo</w:t>
      </w:r>
      <w:r w:rsidRPr="57ACFF67" w:rsidR="6F2024B1">
        <w:rPr>
          <w:rFonts w:ascii="Verdana" w:hAnsi="Verdana" w:eastAsia="Verdana" w:cs="Verdana"/>
          <w:b w:val="1"/>
          <w:bCs w:val="1"/>
          <w:sz w:val="22"/>
          <w:szCs w:val="22"/>
        </w:rPr>
        <w:t xml:space="preserve"> del Grupo</w:t>
      </w:r>
    </w:p>
    <w:p w:rsidR="17860151" w:rsidP="57ACFF67" w:rsidRDefault="17860151" w14:paraId="5E5B961C" w14:textId="6FD34058">
      <w:pPr>
        <w:pStyle w:val="ListParagraph"/>
        <w:numPr>
          <w:ilvl w:val="0"/>
          <w:numId w:val="6"/>
        </w:numPr>
        <w:jc w:val="left"/>
        <w:rPr>
          <w:noProof w:val="0"/>
          <w:lang w:val="es-CO"/>
        </w:rPr>
      </w:pPr>
      <w:r w:rsidRPr="0EB21431" w:rsidR="17860151">
        <w:rPr>
          <w:b w:val="1"/>
          <w:bCs w:val="1"/>
          <w:noProof w:val="0"/>
          <w:lang w:val="es-CO"/>
        </w:rPr>
        <w:t>Justificación</w:t>
      </w:r>
      <w:r w:rsidRPr="0EB21431" w:rsidR="17860151">
        <w:rPr>
          <w:noProof w:val="0"/>
          <w:lang w:val="es-CO"/>
        </w:rPr>
        <w:t xml:space="preserve">: Razón por la cual se crea </w:t>
      </w:r>
      <w:r w:rsidRPr="0EB21431" w:rsidR="5D03EDB4">
        <w:rPr>
          <w:noProof w:val="0"/>
          <w:lang w:val="es-CO"/>
        </w:rPr>
        <w:t>la capsula</w:t>
      </w:r>
      <w:r w:rsidRPr="0EB21431" w:rsidR="17860151">
        <w:rPr>
          <w:noProof w:val="0"/>
          <w:lang w:val="es-CO"/>
        </w:rPr>
        <w:t xml:space="preserve">, alineado con </w:t>
      </w:r>
      <w:r w:rsidRPr="0EB21431" w:rsidR="7C1204AA">
        <w:rPr>
          <w:noProof w:val="0"/>
          <w:lang w:val="es-CO"/>
        </w:rPr>
        <w:t>el objetivo de la Estrategia Sectorial de Datos</w:t>
      </w:r>
    </w:p>
    <w:p w:rsidR="17860151" w:rsidP="57ACFF67" w:rsidRDefault="17860151" w14:paraId="14C150FC" w14:textId="2410A6FB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noProof w:val="0"/>
          <w:sz w:val="24"/>
          <w:szCs w:val="24"/>
          <w:lang w:val="es-CO"/>
        </w:rPr>
      </w:pPr>
      <w:r w:rsidRPr="57ACFF67" w:rsidR="17860151">
        <w:rPr>
          <w:b w:val="1"/>
          <w:bCs w:val="1"/>
          <w:noProof w:val="0"/>
          <w:lang w:val="es-CO"/>
        </w:rPr>
        <w:t>Objetivo General</w:t>
      </w:r>
      <w:r w:rsidRPr="57ACFF67" w:rsidR="17860151">
        <w:rPr>
          <w:noProof w:val="0"/>
          <w:lang w:val="es-CO"/>
        </w:rPr>
        <w:t>: Propósito central del grupo en el marco de la entidad.</w:t>
      </w:r>
    </w:p>
    <w:p w:rsidR="57ACFF67" w:rsidP="57ACFF67" w:rsidRDefault="57ACFF67" w14:paraId="05D306B6" w14:textId="64C5064E">
      <w:pPr>
        <w:pStyle w:val="ListParagraph"/>
        <w:spacing w:before="0" w:beforeAutospacing="off" w:after="0" w:afterAutospacing="off"/>
        <w:ind w:left="720"/>
        <w:rPr>
          <w:noProof w:val="0"/>
          <w:sz w:val="24"/>
          <w:szCs w:val="24"/>
          <w:lang w:val="es-CO"/>
        </w:rPr>
      </w:pPr>
    </w:p>
    <w:p w:rsidR="1045CEC4" w:rsidP="57ACFF67" w:rsidRDefault="1045CEC4" w14:paraId="1583DFEE" w14:textId="4CDA506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</w:pPr>
      <w:r w:rsidRPr="57ACFF67" w:rsidR="1045CEC4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>Funciones y Alcance</w:t>
      </w:r>
    </w:p>
    <w:p w:rsidR="228E94E4" w:rsidP="0EB21431" w:rsidRDefault="228E94E4" w14:paraId="388B5261" w14:textId="1A7A3F5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lang w:val="es-CO"/>
        </w:rPr>
      </w:pPr>
      <w:r w:rsidRPr="0EB21431" w:rsidR="228E94E4">
        <w:rPr>
          <w:b w:val="1"/>
          <w:bCs w:val="1"/>
          <w:noProof w:val="0"/>
          <w:lang w:val="es-CO"/>
        </w:rPr>
        <w:t>Funciones Principales</w:t>
      </w:r>
      <w:r w:rsidRPr="0EB21431" w:rsidR="228E94E4">
        <w:rPr>
          <w:noProof w:val="0"/>
          <w:lang w:val="es-CO"/>
        </w:rPr>
        <w:t>: Tareas y responsabilidades a</w:t>
      </w:r>
      <w:r w:rsidRPr="0EB21431" w:rsidR="3D3D7856">
        <w:rPr>
          <w:noProof w:val="0"/>
          <w:lang w:val="es-CO"/>
        </w:rPr>
        <w:t>signadas a la Capsula</w:t>
      </w:r>
    </w:p>
    <w:p w:rsidR="228E94E4" w:rsidP="793C5BA8" w:rsidRDefault="228E94E4" w14:paraId="6076371C" w14:textId="6D532B4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noProof w:val="0"/>
          <w:lang w:val="es-CO"/>
        </w:rPr>
      </w:pPr>
      <w:r w:rsidRPr="793C5BA8" w:rsidR="228E94E4">
        <w:rPr>
          <w:b w:val="1"/>
          <w:bCs w:val="1"/>
          <w:noProof w:val="0"/>
          <w:lang w:val="es-CO"/>
        </w:rPr>
        <w:t>Alcance</w:t>
      </w:r>
      <w:r w:rsidRPr="793C5BA8" w:rsidR="228E94E4">
        <w:rPr>
          <w:noProof w:val="0"/>
          <w:lang w:val="es-CO"/>
        </w:rPr>
        <w:t>: Límites de actuación, incluyendo si es un grupo permanent</w:t>
      </w:r>
      <w:r w:rsidRPr="793C5BA8" w:rsidR="52FC1389">
        <w:rPr>
          <w:noProof w:val="0"/>
          <w:lang w:val="es-CO"/>
        </w:rPr>
        <w:t>e.</w:t>
      </w:r>
    </w:p>
    <w:p w:rsidR="57ACFF67" w:rsidP="57ACFF67" w:rsidRDefault="57ACFF67" w14:paraId="389C3F68" w14:textId="219CE86B">
      <w:pPr>
        <w:pStyle w:val="ListParagraph"/>
        <w:spacing w:before="0" w:beforeAutospacing="off" w:after="0" w:afterAutospacing="off"/>
        <w:ind w:left="720"/>
        <w:rPr>
          <w:noProof w:val="0"/>
          <w:sz w:val="24"/>
          <w:szCs w:val="24"/>
          <w:lang w:val="es-CO"/>
        </w:rPr>
      </w:pPr>
    </w:p>
    <w:p w:rsidR="1045CEC4" w:rsidP="57ACFF67" w:rsidRDefault="1045CEC4" w14:paraId="2F1EC55B" w14:textId="3583C70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</w:pPr>
      <w:r w:rsidRPr="57ACFF67" w:rsidR="1045CEC4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>Composición y Roles</w:t>
      </w:r>
    </w:p>
    <w:p w:rsidR="16592C45" w:rsidP="57ACFF67" w:rsidRDefault="16592C45" w14:paraId="7749BF4F" w14:textId="4AD87D70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noProof w:val="0"/>
          <w:lang w:val="es-CO"/>
        </w:rPr>
      </w:pPr>
      <w:r w:rsidRPr="0EB21431" w:rsidR="6D1A56F5">
        <w:rPr>
          <w:b w:val="0"/>
          <w:bCs w:val="0"/>
          <w:noProof w:val="0"/>
          <w:lang w:val="es-CO"/>
        </w:rPr>
        <w:t>Entidad c</w:t>
      </w:r>
      <w:r w:rsidRPr="0EB21431" w:rsidR="16592C45">
        <w:rPr>
          <w:b w:val="0"/>
          <w:bCs w:val="0"/>
          <w:noProof w:val="0"/>
          <w:lang w:val="es-CO"/>
        </w:rPr>
        <w:t>oordinador</w:t>
      </w:r>
      <w:r w:rsidRPr="0EB21431" w:rsidR="1E5A0106">
        <w:rPr>
          <w:b w:val="0"/>
          <w:bCs w:val="0"/>
          <w:noProof w:val="0"/>
          <w:lang w:val="es-CO"/>
        </w:rPr>
        <w:t>a</w:t>
      </w:r>
      <w:r w:rsidRPr="0EB21431" w:rsidR="16592C45">
        <w:rPr>
          <w:b w:val="0"/>
          <w:bCs w:val="0"/>
          <w:noProof w:val="0"/>
          <w:lang w:val="es-CO"/>
        </w:rPr>
        <w:t xml:space="preserve"> del Grupo</w:t>
      </w:r>
    </w:p>
    <w:p w:rsidR="16592C45" w:rsidP="57ACFF67" w:rsidRDefault="16592C45" w14:paraId="6B063A08" w14:textId="23957E48">
      <w:pPr>
        <w:pStyle w:val="ListParagraph"/>
        <w:numPr>
          <w:ilvl w:val="0"/>
          <w:numId w:val="4"/>
        </w:numPr>
        <w:bidi w:val="0"/>
        <w:spacing w:before="0" w:beforeAutospacing="off" w:after="0" w:afterAutospacing="off"/>
        <w:rPr>
          <w:noProof w:val="0"/>
          <w:sz w:val="24"/>
          <w:szCs w:val="24"/>
          <w:lang w:val="es-CO"/>
        </w:rPr>
      </w:pPr>
      <w:r w:rsidR="6F3E75BD">
        <w:rPr/>
        <w:t xml:space="preserve">Entidades miembros </w:t>
      </w:r>
      <w:r>
        <w:br/>
      </w:r>
    </w:p>
    <w:p w:rsidR="1045CEC4" w:rsidP="57ACFF67" w:rsidRDefault="1045CEC4" w14:paraId="507080EB" w14:textId="2F7CD7F1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</w:pPr>
      <w:r w:rsidRPr="57ACFF67" w:rsidR="1045CEC4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>Metodología de Trabajo</w:t>
      </w:r>
    </w:p>
    <w:p w:rsidR="4D35854B" w:rsidP="57ACFF67" w:rsidRDefault="4D35854B" w14:paraId="7FF0B420" w14:textId="3418144D">
      <w:pPr>
        <w:pStyle w:val="ListParagraph"/>
        <w:numPr>
          <w:ilvl w:val="0"/>
          <w:numId w:val="2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/>
          <w:b w:val="1"/>
          <w:bCs w:val="1"/>
          <w:noProof w:val="0"/>
          <w:sz w:val="24"/>
          <w:szCs w:val="24"/>
          <w:lang w:val="es-CO"/>
        </w:rPr>
      </w:pPr>
      <w:r w:rsidRPr="57ACFF67" w:rsidR="4D35854B">
        <w:rPr>
          <w:noProof w:val="0"/>
          <w:lang w:val="es-CO"/>
        </w:rPr>
        <w:t>Esquema de funcionamiento (reuniones periódicas, reportes, etc.)</w:t>
      </w:r>
    </w:p>
    <w:p w:rsidR="1045CEC4" w:rsidP="57ACFF67" w:rsidRDefault="1045CEC4" w14:paraId="1DFF29B7" w14:textId="43B2E925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</w:pPr>
      <w:r w:rsidRPr="57ACFF67" w:rsidR="1045CEC4">
        <w:rPr>
          <w:rFonts w:ascii="Verdana" w:hAnsi="Verdana" w:eastAsia="Verdana" w:cs="Verdana"/>
          <w:b w:val="1"/>
          <w:bCs w:val="1"/>
          <w:noProof w:val="0"/>
          <w:sz w:val="22"/>
          <w:szCs w:val="22"/>
          <w:lang w:val="es-CO"/>
        </w:rPr>
        <w:t>Vigencia</w:t>
      </w:r>
    </w:p>
    <w:p w:rsidR="312F042A" w:rsidP="57ACFF67" w:rsidRDefault="312F042A" w14:paraId="4811DBDB" w14:textId="6921436E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79" w:lineRule="auto"/>
        <w:ind w:right="0"/>
        <w:jc w:val="left"/>
        <w:rPr>
          <w:rFonts w:ascii="Verdana" w:hAnsi="Verdana" w:eastAsia="Verdana" w:cs="Verdana"/>
          <w:b w:val="1"/>
          <w:bCs w:val="1"/>
          <w:noProof w:val="0"/>
          <w:sz w:val="24"/>
          <w:szCs w:val="24"/>
          <w:lang w:val="es-CO"/>
        </w:rPr>
      </w:pPr>
      <w:r w:rsidRPr="57ACFF67" w:rsidR="312F042A">
        <w:rPr>
          <w:noProof w:val="0"/>
          <w:lang w:val="es-CO"/>
        </w:rPr>
        <w:t xml:space="preserve">Período de </w:t>
      </w:r>
      <w:r w:rsidRPr="57ACFF67" w:rsidR="6BFFDC91">
        <w:rPr>
          <w:noProof w:val="0"/>
          <w:lang w:val="es-CO"/>
        </w:rPr>
        <w:t>f</w:t>
      </w:r>
      <w:r w:rsidRPr="57ACFF67" w:rsidR="312F042A">
        <w:rPr>
          <w:noProof w:val="0"/>
          <w:lang w:val="es-CO"/>
        </w:rPr>
        <w:t>uncionamiento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121a8f9e07c4b42"/>
      <w:footerReference w:type="default" r:id="R2004e51f6d884da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ACFF67" w:rsidTr="57ACFF67" w14:paraId="18B08D0D">
      <w:trPr>
        <w:trHeight w:val="300"/>
      </w:trPr>
      <w:tc>
        <w:tcPr>
          <w:tcW w:w="3120" w:type="dxa"/>
          <w:tcMar/>
        </w:tcPr>
        <w:p w:rsidR="57ACFF67" w:rsidP="57ACFF67" w:rsidRDefault="57ACFF67" w14:paraId="0D50E0EA" w14:textId="4186A5A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ACFF67" w:rsidP="57ACFF67" w:rsidRDefault="57ACFF67" w14:paraId="5A464B4F" w14:textId="6897BD1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ACFF67" w:rsidP="57ACFF67" w:rsidRDefault="57ACFF67" w14:paraId="473EE1CA" w14:textId="7F8898E7">
          <w:pPr>
            <w:pStyle w:val="Header"/>
            <w:bidi w:val="0"/>
            <w:ind w:right="-115"/>
            <w:jc w:val="right"/>
          </w:pPr>
        </w:p>
      </w:tc>
    </w:tr>
  </w:tbl>
  <w:p w:rsidR="57ACFF67" w:rsidP="57ACFF67" w:rsidRDefault="57ACFF67" w14:paraId="4FF8EFF1" w14:textId="4F462591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ACFF67" w:rsidTr="57ACFF67" w14:paraId="6803782B">
      <w:trPr>
        <w:trHeight w:val="300"/>
      </w:trPr>
      <w:tc>
        <w:tcPr>
          <w:tcW w:w="3120" w:type="dxa"/>
          <w:tcMar/>
        </w:tcPr>
        <w:p w:rsidR="57ACFF67" w:rsidP="57ACFF67" w:rsidRDefault="57ACFF67" w14:paraId="32323B83" w14:textId="2CB85525">
          <w:pPr>
            <w:bidi w:val="0"/>
            <w:spacing w:before="0" w:beforeAutospacing="off" w:after="0" w:afterAutospacing="off"/>
          </w:pPr>
          <w:r w:rsidR="57ACFF67">
            <w:drawing>
              <wp:inline wp14:editId="6AD3DB22" wp14:anchorId="5714C16A">
                <wp:extent cx="1577717" cy="733425"/>
                <wp:effectExtent l="0" t="0" r="0" b="0"/>
                <wp:docPr id="48604472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0c7b90349aa4e15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717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57ACFF67" w:rsidP="57ACFF67" w:rsidRDefault="57ACFF67" w14:paraId="1F096A86" w14:textId="608150E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ACFF67" w:rsidP="57ACFF67" w:rsidRDefault="57ACFF67" w14:paraId="6297B97D" w14:textId="089858A2">
          <w:pPr>
            <w:bidi w:val="0"/>
            <w:jc w:val="center"/>
          </w:pPr>
          <w:r w:rsidR="57ACFF67">
            <w:drawing>
              <wp:inline wp14:editId="3E58BFD1" wp14:anchorId="7CC15E6A">
                <wp:extent cx="1292888" cy="609600"/>
                <wp:effectExtent l="0" t="0" r="0" b="0"/>
                <wp:docPr id="21957885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4fa7769948047b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88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57ACFF67" w:rsidP="57ACFF67" w:rsidRDefault="57ACFF67" w14:paraId="0BA9DAA9" w14:textId="19CCA281">
          <w:pPr>
            <w:bidi w:val="0"/>
            <w:spacing w:before="0" w:beforeAutospacing="off" w:after="0" w:afterAutospacing="off"/>
          </w:pPr>
          <w:r w:rsidR="57ACFF67">
            <w:drawing>
              <wp:inline wp14:editId="0DBB7526" wp14:anchorId="17953E36">
                <wp:extent cx="1708865" cy="628650"/>
                <wp:effectExtent l="0" t="0" r="0" b="0"/>
                <wp:docPr id="133806648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8a2291f37174c29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86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57ACFF67" w:rsidP="57ACFF67" w:rsidRDefault="57ACFF67" w14:paraId="7B8DA5D6" w14:textId="71D1CFD6">
          <w:pPr>
            <w:pStyle w:val="Header"/>
            <w:bidi w:val="0"/>
            <w:ind w:right="-115"/>
            <w:jc w:val="right"/>
          </w:pPr>
        </w:p>
      </w:tc>
    </w:tr>
  </w:tbl>
  <w:p w:rsidR="57ACFF67" w:rsidP="57ACFF67" w:rsidRDefault="57ACFF67" w14:paraId="204F1FC4" w14:textId="7F06E87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386c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cedb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329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bc1f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d8dca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d03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ea8e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0EF50F"/>
    <w:rsid w:val="05BC938F"/>
    <w:rsid w:val="0C0EF50F"/>
    <w:rsid w:val="0E0074B2"/>
    <w:rsid w:val="0EB21431"/>
    <w:rsid w:val="1045CEC4"/>
    <w:rsid w:val="1172A117"/>
    <w:rsid w:val="16592C45"/>
    <w:rsid w:val="17860151"/>
    <w:rsid w:val="1ACF2437"/>
    <w:rsid w:val="1E5A0106"/>
    <w:rsid w:val="2197D197"/>
    <w:rsid w:val="228E94E4"/>
    <w:rsid w:val="2544B886"/>
    <w:rsid w:val="2C38CE79"/>
    <w:rsid w:val="312F042A"/>
    <w:rsid w:val="31E0B4DF"/>
    <w:rsid w:val="338EA28D"/>
    <w:rsid w:val="3D3D7856"/>
    <w:rsid w:val="3FD1A4C8"/>
    <w:rsid w:val="40B59AF6"/>
    <w:rsid w:val="4283AF27"/>
    <w:rsid w:val="42FA87EB"/>
    <w:rsid w:val="4330D318"/>
    <w:rsid w:val="472CE72D"/>
    <w:rsid w:val="479F14CC"/>
    <w:rsid w:val="48952E3A"/>
    <w:rsid w:val="49789D4A"/>
    <w:rsid w:val="4D35854B"/>
    <w:rsid w:val="4D3EB445"/>
    <w:rsid w:val="4D46E926"/>
    <w:rsid w:val="52FC1389"/>
    <w:rsid w:val="53AC0DF4"/>
    <w:rsid w:val="55D53FDB"/>
    <w:rsid w:val="563E66AA"/>
    <w:rsid w:val="57ACFF67"/>
    <w:rsid w:val="5D03EDB4"/>
    <w:rsid w:val="6280961D"/>
    <w:rsid w:val="6347CB4D"/>
    <w:rsid w:val="6830398E"/>
    <w:rsid w:val="6BFFDC91"/>
    <w:rsid w:val="6C51CBEF"/>
    <w:rsid w:val="6C90970C"/>
    <w:rsid w:val="6D1A56F5"/>
    <w:rsid w:val="6F2024B1"/>
    <w:rsid w:val="6F3E75BD"/>
    <w:rsid w:val="6FAEFA70"/>
    <w:rsid w:val="6FEB9631"/>
    <w:rsid w:val="73802C0F"/>
    <w:rsid w:val="75837760"/>
    <w:rsid w:val="760C060E"/>
    <w:rsid w:val="77C45F62"/>
    <w:rsid w:val="793C5BA8"/>
    <w:rsid w:val="7C1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F50F"/>
  <w15:chartTrackingRefBased/>
  <w15:docId w15:val="{F7570375-5A19-4AC8-9B09-34EBC7F95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7ACFF67"/>
    <w:rPr>
      <w:noProof w:val="0"/>
      <w:lang w:val="es-C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7ACFF6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7ACFF6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7ACFF6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7ACFF67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7ACFF67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7ACFF67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7ACFF67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7ACFF67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7ACFF67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7ACFF67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7ACFF67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7ACFF67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7ACFF67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57ACFF6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ACFF6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57ACFF6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121a8f9e07c4b42" /><Relationship Type="http://schemas.openxmlformats.org/officeDocument/2006/relationships/footer" Target="footer.xml" Id="R2004e51f6d884da5" /><Relationship Type="http://schemas.openxmlformats.org/officeDocument/2006/relationships/numbering" Target="numbering.xml" Id="Rdce232de7d0944e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10c7b90349aa4e15" /><Relationship Type="http://schemas.openxmlformats.org/officeDocument/2006/relationships/image" Target="/media/image2.png" Id="Re4fa7769948047b9" /><Relationship Type="http://schemas.openxmlformats.org/officeDocument/2006/relationships/image" Target="/media/image3.png" Id="R58a2291f37174c2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2025-03-13T21:28:28.1227340Z</dcterms:created>
  <dcterms:modified xsi:type="dcterms:W3CDTF">2025-04-02T14:38:19.2144015Z</dcterms:modified>
  <dc:creator>Jhossep Gustavo Ramirez Roldan</dc:creator>
  <lastModifiedBy>Usuario invitado</lastModifiedBy>
</coreProperties>
</file>